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9B0" w:rsidRDefault="004549B0" w:rsidP="004549B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 w:rsidRPr="005D3F0A">
        <w:rPr>
          <w:rFonts w:ascii="Times New Roman" w:hAnsi="Times New Roman" w:cs="Times New Roman"/>
          <w:b/>
          <w:sz w:val="28"/>
          <w:szCs w:val="28"/>
        </w:rPr>
        <w:t>Долбоор</w:t>
      </w:r>
      <w:proofErr w:type="spellEnd"/>
    </w:p>
    <w:p w:rsidR="004549B0" w:rsidRDefault="004549B0" w:rsidP="004549B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549B0" w:rsidRDefault="004549B0" w:rsidP="004549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34F9D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034F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4F9D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4F9D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034F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токтому</w:t>
      </w:r>
      <w:proofErr w:type="spellEnd"/>
    </w:p>
    <w:p w:rsidR="004549B0" w:rsidRDefault="004549B0" w:rsidP="004549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9B0" w:rsidRPr="005D3F0A" w:rsidRDefault="004549B0" w:rsidP="004549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D3F0A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Өкмөтүнѳ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караштуу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Курчап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турган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чѳйрѳнү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коргоо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чарбасы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агенттигинин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штаттык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оптималдаштыруу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жѳнүндѳ</w:t>
      </w:r>
      <w:proofErr w:type="spellEnd"/>
    </w:p>
    <w:p w:rsidR="004549B0" w:rsidRPr="005D3F0A" w:rsidRDefault="004549B0" w:rsidP="00EC29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9B0" w:rsidRDefault="004549B0" w:rsidP="00454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F0A">
        <w:rPr>
          <w:rFonts w:ascii="Times New Roman" w:hAnsi="Times New Roman" w:cs="Times New Roman"/>
          <w:sz w:val="28"/>
          <w:szCs w:val="28"/>
        </w:rPr>
        <w:tab/>
        <w:t xml:space="preserve"> «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Республикасыны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Өкмө</w:t>
      </w:r>
      <w:proofErr w:type="gramStart"/>
      <w:r>
        <w:rPr>
          <w:rFonts w:ascii="Times New Roman" w:hAnsi="Times New Roman" w:cs="Times New Roman"/>
          <w:sz w:val="28"/>
          <w:szCs w:val="28"/>
        </w:rPr>
        <w:t>тү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proofErr w:type="gramEnd"/>
      <w:r>
        <w:rPr>
          <w:rFonts w:ascii="Times New Roman" w:hAnsi="Times New Roman" w:cs="Times New Roman"/>
          <w:sz w:val="28"/>
          <w:szCs w:val="28"/>
        </w:rPr>
        <w:t>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17-</w:t>
      </w:r>
      <w:r w:rsidRPr="005D3F0A">
        <w:rPr>
          <w:rFonts w:ascii="Times New Roman" w:hAnsi="Times New Roman" w:cs="Times New Roman"/>
          <w:sz w:val="28"/>
          <w:szCs w:val="28"/>
        </w:rPr>
        <w:t xml:space="preserve">беренелерине,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ченемдик-укуктук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10-</w:t>
      </w:r>
      <w:r>
        <w:rPr>
          <w:rFonts w:ascii="Times New Roman" w:hAnsi="Times New Roman" w:cs="Times New Roman"/>
          <w:sz w:val="28"/>
          <w:szCs w:val="28"/>
        </w:rPr>
        <w:t xml:space="preserve">беренесине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39158B" w:rsidRPr="005D3F0A" w:rsidRDefault="0039158B" w:rsidP="00454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9B0" w:rsidRPr="005D3F0A" w:rsidRDefault="004549B0" w:rsidP="004549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F0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Өкмөтүнө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Курчап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чөйрөнү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токой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чарбасы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агенттигинин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 w:rsidRPr="00215D18">
        <w:rPr>
          <w:rFonts w:ascii="Times New Roman" w:hAnsi="Times New Roman" w:cs="Times New Roman"/>
          <w:sz w:val="28"/>
          <w:szCs w:val="28"/>
        </w:rPr>
        <w:t>аратылышты</w:t>
      </w:r>
      <w:proofErr w:type="spellEnd"/>
      <w:r w:rsidRPr="00215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D18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215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D1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15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D18">
        <w:rPr>
          <w:rFonts w:ascii="Times New Roman" w:hAnsi="Times New Roman" w:cs="Times New Roman"/>
          <w:sz w:val="28"/>
          <w:szCs w:val="28"/>
        </w:rPr>
        <w:t>токой</w:t>
      </w:r>
      <w:proofErr w:type="spellEnd"/>
      <w:r w:rsidRPr="00215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D18">
        <w:rPr>
          <w:rFonts w:ascii="Times New Roman" w:hAnsi="Times New Roman" w:cs="Times New Roman"/>
          <w:sz w:val="28"/>
          <w:szCs w:val="28"/>
        </w:rPr>
        <w:t>тармагын</w:t>
      </w:r>
      <w:proofErr w:type="spellEnd"/>
      <w:r w:rsidRPr="00215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D18">
        <w:rPr>
          <w:rFonts w:ascii="Times New Roman" w:hAnsi="Times New Roman" w:cs="Times New Roman"/>
          <w:sz w:val="28"/>
          <w:szCs w:val="28"/>
        </w:rPr>
        <w:t>өнүктүрүүнү</w:t>
      </w:r>
      <w:proofErr w:type="gramStart"/>
      <w:r w:rsidRPr="00215D18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215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D18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215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D1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15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D18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215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D18">
        <w:rPr>
          <w:rFonts w:ascii="Times New Roman" w:hAnsi="Times New Roman" w:cs="Times New Roman"/>
          <w:sz w:val="28"/>
          <w:szCs w:val="28"/>
        </w:rPr>
        <w:t>фонддору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Өкмөтүнө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Курчап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чөйрөнү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токой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чарбасы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F0A">
        <w:rPr>
          <w:rFonts w:ascii="Times New Roman" w:hAnsi="Times New Roman" w:cs="Times New Roman"/>
          <w:sz w:val="28"/>
          <w:szCs w:val="28"/>
        </w:rPr>
        <w:t>агенттигинин</w:t>
      </w:r>
      <w:proofErr w:type="spellEnd"/>
      <w:r w:rsidRPr="005D3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борбордук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аппаратына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штаттык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бирдигин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аймактык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башкармалыктарга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штаттык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бирдигин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материалды</w:t>
      </w:r>
      <w:r w:rsidR="00EC2967">
        <w:rPr>
          <w:rFonts w:ascii="Times New Roman" w:hAnsi="Times New Roman" w:cs="Times New Roman"/>
          <w:sz w:val="28"/>
          <w:szCs w:val="28"/>
        </w:rPr>
        <w:t>к-техникалык</w:t>
      </w:r>
      <w:proofErr w:type="spellEnd"/>
      <w:r w:rsidR="00EC2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967">
        <w:rPr>
          <w:rFonts w:ascii="Times New Roman" w:hAnsi="Times New Roman" w:cs="Times New Roman"/>
          <w:sz w:val="28"/>
          <w:szCs w:val="28"/>
        </w:rPr>
        <w:t>каражаттары</w:t>
      </w:r>
      <w:proofErr w:type="spellEnd"/>
      <w:r w:rsidR="00EC2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96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EC2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967">
        <w:rPr>
          <w:rFonts w:ascii="Times New Roman" w:hAnsi="Times New Roman" w:cs="Times New Roman"/>
          <w:sz w:val="28"/>
          <w:szCs w:val="28"/>
        </w:rPr>
        <w:t>өткө</w:t>
      </w:r>
      <w:proofErr w:type="gramStart"/>
      <w:r w:rsidR="00EC296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C2967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</w:t>
      </w:r>
      <w:r w:rsidR="00EC2967">
        <w:rPr>
          <w:rFonts w:ascii="Times New Roman" w:hAnsi="Times New Roman" w:cs="Times New Roman"/>
          <w:sz w:val="28"/>
          <w:szCs w:val="28"/>
        </w:rPr>
        <w:t>сынын</w:t>
      </w:r>
      <w:proofErr w:type="spellEnd"/>
      <w:r w:rsidR="00EC2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мыйзам</w:t>
      </w:r>
      <w:r w:rsidR="00EC2967">
        <w:rPr>
          <w:rFonts w:ascii="Times New Roman" w:hAnsi="Times New Roman" w:cs="Times New Roman"/>
          <w:sz w:val="28"/>
          <w:szCs w:val="28"/>
        </w:rPr>
        <w:t>дарында</w:t>
      </w:r>
      <w:proofErr w:type="spellEnd"/>
      <w:r w:rsidR="00EC2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967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="00EC2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967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="00EC2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967">
        <w:rPr>
          <w:rFonts w:ascii="Times New Roman" w:hAnsi="Times New Roman" w:cs="Times New Roman"/>
          <w:sz w:val="28"/>
          <w:szCs w:val="28"/>
        </w:rPr>
        <w:t>жоюлсун</w:t>
      </w:r>
      <w:proofErr w:type="spellEnd"/>
      <w:r w:rsidR="00EC2967">
        <w:rPr>
          <w:rFonts w:ascii="Times New Roman" w:hAnsi="Times New Roman" w:cs="Times New Roman"/>
          <w:sz w:val="28"/>
          <w:szCs w:val="28"/>
        </w:rPr>
        <w:t>.</w:t>
      </w:r>
    </w:p>
    <w:p w:rsidR="00EC2967" w:rsidRDefault="00EC2967" w:rsidP="00EC296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</w:pPr>
      <w:r w:rsidRPr="00EC2967">
        <w:rPr>
          <w:rFonts w:ascii="Times New Roman" w:hAnsi="Times New Roman" w:cs="Times New Roman"/>
          <w:sz w:val="28"/>
          <w:szCs w:val="28"/>
        </w:rPr>
        <w:t>2.</w:t>
      </w:r>
      <w:r w:rsidR="004549B0" w:rsidRPr="00EC2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49B0" w:rsidRPr="00EC2967">
        <w:rPr>
          <w:rFonts w:ascii="Times New Roman" w:hAnsi="Times New Roman" w:cs="Times New Roman"/>
          <w:sz w:val="28"/>
          <w:szCs w:val="28"/>
        </w:rPr>
        <w:t>Кыргы</w:t>
      </w:r>
      <w:r w:rsidRPr="00EC296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C2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296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C2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2967">
        <w:rPr>
          <w:rFonts w:ascii="Times New Roman" w:hAnsi="Times New Roman" w:cs="Times New Roman"/>
          <w:sz w:val="28"/>
          <w:szCs w:val="28"/>
        </w:rPr>
        <w:t>Өкмөтүнү</w:t>
      </w:r>
      <w:proofErr w:type="gramStart"/>
      <w:r w:rsidRPr="00EC2967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EC2967">
        <w:rPr>
          <w:rFonts w:ascii="Times New Roman" w:hAnsi="Times New Roman" w:cs="Times New Roman"/>
          <w:sz w:val="28"/>
          <w:szCs w:val="28"/>
        </w:rPr>
        <w:t xml:space="preserve"> 2011-жылдын 22</w:t>
      </w:r>
      <w:r w:rsidR="004549B0" w:rsidRPr="00EC2967">
        <w:rPr>
          <w:rFonts w:ascii="Times New Roman" w:hAnsi="Times New Roman" w:cs="Times New Roman"/>
          <w:sz w:val="28"/>
          <w:szCs w:val="28"/>
        </w:rPr>
        <w:t>-</w:t>
      </w:r>
      <w:r w:rsidRPr="00EC2967">
        <w:rPr>
          <w:rFonts w:ascii="Times New Roman" w:hAnsi="Times New Roman" w:cs="Times New Roman"/>
          <w:sz w:val="28"/>
          <w:szCs w:val="28"/>
        </w:rPr>
        <w:t>августундагы</w:t>
      </w:r>
      <w:r w:rsidR="004549B0" w:rsidRPr="00EC2967">
        <w:rPr>
          <w:rFonts w:ascii="Times New Roman" w:hAnsi="Times New Roman" w:cs="Times New Roman"/>
          <w:sz w:val="28"/>
          <w:szCs w:val="28"/>
        </w:rPr>
        <w:t xml:space="preserve"> №</w:t>
      </w:r>
      <w:r w:rsidRPr="00EC2967">
        <w:rPr>
          <w:rFonts w:ascii="Times New Roman" w:hAnsi="Times New Roman" w:cs="Times New Roman"/>
          <w:sz w:val="28"/>
          <w:szCs w:val="28"/>
        </w:rPr>
        <w:t>473</w:t>
      </w:r>
      <w:r w:rsidR="004549B0" w:rsidRPr="00EC2967">
        <w:rPr>
          <w:rFonts w:ascii="Times New Roman" w:hAnsi="Times New Roman" w:cs="Times New Roman"/>
          <w:sz w:val="28"/>
          <w:szCs w:val="28"/>
        </w:rPr>
        <w:t xml:space="preserve"> «</w:t>
      </w:r>
      <w:r w:rsidRPr="00EC296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Министрликтердин, мамлекеттик комитеттердин, Кыргыз Республикасынын Өкмөтүнө караштуу мамлекеттик башкаруу органдарынын жана Кыргыз Республикасынын Өкмөтүнүн карамагындагы башка уюмдардын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</w:t>
      </w:r>
      <w:r w:rsidRPr="00EC296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штаттык санынын чеги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</w:t>
      </w:r>
      <w:r w:rsidRPr="00EC2967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A12F73" w:rsidRPr="005D3F0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токтомуна төмөндөгүдөй өзгөртүүлөр киргизилсин:</w:t>
      </w:r>
    </w:p>
    <w:p w:rsidR="00EC2967" w:rsidRDefault="009C1C47" w:rsidP="000A5F13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ж</w:t>
      </w:r>
      <w:r w:rsidR="00EC296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огоруда аталган токтомдун 1-тиркемесинде:</w:t>
      </w:r>
    </w:p>
    <w:p w:rsidR="00EC2967" w:rsidRDefault="00EC2967" w:rsidP="000A5F1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14-пунктундагы </w:t>
      </w:r>
      <w:r w:rsidR="00E503FF" w:rsidRPr="00E503FF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56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, </w:t>
      </w:r>
      <w:r w:rsidR="00E503FF" w:rsidRPr="00E503FF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1737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жана </w:t>
      </w:r>
      <w:r w:rsidR="00E503FF" w:rsidRPr="00E503FF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132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C1C4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деген цифралар тиешелүү түрдө 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C1C4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63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C1C4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, 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C1C4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1723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C1C4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жана 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C1C4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139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C1C47" w:rsidRPr="009C1C4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</w:t>
      </w:r>
      <w:r w:rsidR="009C1C4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деген цифралар менен алмаштырылсын.</w:t>
      </w:r>
    </w:p>
    <w:p w:rsidR="009C1C47" w:rsidRDefault="009C1C47" w:rsidP="000A5F13">
      <w:pPr>
        <w:pStyle w:val="a3"/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3. </w:t>
      </w:r>
      <w:r w:rsidRPr="009C1C4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Pr="009C1C4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2012-жылдын 20-февралы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ндагы</w:t>
      </w:r>
      <w:r w:rsidRPr="009C1C47"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ky-KG"/>
        </w:rPr>
        <w:t>12</w:t>
      </w:r>
      <w:r w:rsidRPr="009C1C47"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9C1C4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Кыргыз Республикасынын Өкмөтүнө караштуу Курчап турган чөйрөнү коргоо жана токой</w:t>
      </w:r>
      <w:r w:rsidR="000A5F13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</w:t>
      </w:r>
      <w:r w:rsidRPr="009C1C4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чарбасы мамлекеттик агенттиги жөнүндө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” токтомуна төмөндөгүдөй өзгөртүүлөр киргизилсин:</w:t>
      </w:r>
    </w:p>
    <w:p w:rsidR="009C1C47" w:rsidRPr="00AE55E0" w:rsidRDefault="009C1C47" w:rsidP="00AE55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</w:pPr>
      <w:r w:rsidRPr="00AE55E0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2 пункт</w:t>
      </w:r>
      <w:r w:rsidR="00AE55E0" w:rsidRPr="00AE55E0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тун</w:t>
      </w:r>
      <w:r w:rsidR="00AE55E0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</w:t>
      </w:r>
      <w:r w:rsidR="00AE55E0" w:rsidRP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алтынчы</w:t>
      </w:r>
      <w:r w:rsidRP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жана </w:t>
      </w:r>
      <w:r w:rsidR="00AE55E0" w:rsidRP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жетинчи</w:t>
      </w:r>
      <w:r w:rsidRP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абзац</w:t>
      </w:r>
      <w:r w:rsidR="00AE55E0" w:rsidRP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тары</w:t>
      </w:r>
      <w:r w:rsidRP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күчүн жоготту деп таанылсын</w:t>
      </w:r>
      <w:r w:rsidR="007E7070" w:rsidRP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;</w:t>
      </w:r>
    </w:p>
    <w:p w:rsidR="007E7070" w:rsidRPr="00E503FF" w:rsidRDefault="0066735C" w:rsidP="000A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AE55E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  <w:r w:rsidRPr="00E503F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 жогорудагы токтом менен бекитилген</w:t>
      </w:r>
      <w:r w:rsidR="000A5F13" w:rsidRPr="00E503F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</w:t>
      </w:r>
      <w:r w:rsidRPr="00E503F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7E7070" w:rsidRPr="000A5F13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Кыргыз Республикасынын Өкмөтүнө караштуу Курчап турган чөйрөнү коргоо жана токой чарбасы мамлекеттик агенттигинин башкаруу схемасы</w:t>
      </w:r>
      <w:r w:rsidR="000A5F13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,</w:t>
      </w:r>
      <w:r w:rsidR="000A5F13" w:rsidRPr="00E503F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ушул токтомдун</w:t>
      </w:r>
      <w:r w:rsidRPr="000A5F13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 </w:t>
      </w:r>
      <w:r w:rsidRPr="00E503F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тиркеме</w:t>
      </w:r>
      <w:r w:rsidR="000A5F13" w:rsidRPr="00E503F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сине</w:t>
      </w:r>
      <w:r w:rsidRPr="00E503F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ылайык </w:t>
      </w:r>
      <w:r w:rsidRPr="000A5F1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редакцияда </w:t>
      </w:r>
      <w:r w:rsidR="000A5F13" w:rsidRPr="00E503F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баяндалсын;</w:t>
      </w:r>
    </w:p>
    <w:p w:rsidR="000A5F13" w:rsidRPr="00E503FF" w:rsidRDefault="000A5F13" w:rsidP="000A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E503F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lastRenderedPageBreak/>
        <w:tab/>
      </w:r>
      <w:r w:rsidR="00AE55E0" w:rsidRPr="00E503F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- </w:t>
      </w:r>
      <w:r w:rsidRPr="00E503F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жогорудагы токтом менен бекитилген, Кыргыз Республикасынын Өкмөтүнө караштуу Курчап турган чөйрөнү коргоо жана токой чарбасы боюнча мамлекеттик агенттик жөнүндө Жободо:</w:t>
      </w:r>
    </w:p>
    <w:p w:rsidR="009C1C47" w:rsidRPr="00A12F73" w:rsidRDefault="00AE55E0" w:rsidP="00D734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E503F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  <w:r w:rsidRPr="00A12F7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- 6 пункттун </w:t>
      </w:r>
      <w:r w:rsidR="000A5F13" w:rsidRPr="00A12F7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5-пунктчасынын экинчи </w:t>
      </w:r>
      <w:r w:rsidRPr="00A12F7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абзацында</w:t>
      </w:r>
      <w:r w:rsidR="00D7349D" w:rsidRPr="00A12F7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A12F73" w:rsidRPr="00E503F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D7349D" w:rsidRPr="00A12F73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жана жергиликтүү жаратылышты коргоо жана токой тармагын өнүктүрүү фонддорунун каражаттарынан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7349D" w:rsidRPr="00A12F7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деген сөздөр </w:t>
      </w:r>
      <w:r w:rsidR="00A12F73" w:rsidRPr="00E503F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D7349D" w:rsidRPr="00A12F7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бюджеттен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7349D" w:rsidRPr="00A12F7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деген сөздөр менен алмаштырылсын;</w:t>
      </w:r>
    </w:p>
    <w:p w:rsidR="00D7349D" w:rsidRDefault="00D7349D" w:rsidP="00D734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A12F7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ab/>
        <w:t>- 7 пункт</w:t>
      </w:r>
      <w:r w:rsidR="00AE55E0" w:rsidRPr="00A12F7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тун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он төртүнчү</w:t>
      </w:r>
      <w:r w:rsidRPr="009C1C4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абзац</w:t>
      </w:r>
      <w:r w:rsid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ы</w:t>
      </w:r>
      <w:r w:rsidRPr="009C1C4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күчүн жоготту деп таанылсын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;</w:t>
      </w:r>
    </w:p>
    <w:p w:rsidR="00D7349D" w:rsidRPr="00AE55E0" w:rsidRDefault="00D7349D" w:rsidP="00AE55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ab/>
        <w:t>- 8</w:t>
      </w:r>
      <w:r w:rsid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пункттун </w:t>
      </w:r>
      <w:r w:rsidRP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экинчи жана үчүнчү абзац</w:t>
      </w:r>
      <w:r w:rsidR="00AE55E0" w:rsidRP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тары</w:t>
      </w:r>
      <w:r w:rsidRP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күчүн жоготту деп таанылсын.</w:t>
      </w:r>
    </w:p>
    <w:p w:rsidR="00D7349D" w:rsidRPr="00AE55E0" w:rsidRDefault="00D7349D" w:rsidP="00AE55E0">
      <w:pPr>
        <w:pStyle w:val="a3"/>
        <w:shd w:val="clear" w:color="auto" w:fill="FFFFFF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4. </w:t>
      </w:r>
      <w:r w:rsidR="00AE55E0" w:rsidRP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Республикасынын Ѳкмөтү</w:t>
      </w:r>
      <w:r w:rsid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AE55E0" w:rsidRP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2015-жылдын 7-апрели</w:t>
      </w:r>
      <w:r w:rsid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ндеги № 201 </w:t>
      </w:r>
      <w:r w:rsidR="00A12F73" w:rsidRPr="00E503F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E55E0" w:rsidRPr="00AE55E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Жаратылышты коргоо жана токой тармагын өнүктүрүүнүн республикалык жана жергиликтүү фонддорунун, токой жана аңчылык чарбаларынын, мамлекеттик жаратылыш коруктарынын жана мамлекеттик жаратылыш парктарынын кызматкерлерине эмгек акы төлөөнүн шарттары жөнүндө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12F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55E0" w:rsidRPr="00AE55E0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токтомуна төмөндөгүдөй өзгөртүүлөр киргизилсин:</w:t>
      </w:r>
    </w:p>
    <w:p w:rsidR="00D7349D" w:rsidRDefault="00AE55E0" w:rsidP="00A54A22">
      <w:pPr>
        <w:pStyle w:val="a3"/>
        <w:shd w:val="clear" w:color="auto" w:fill="FFFFFF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A54A22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- </w:t>
      </w:r>
      <w:r w:rsidR="00A54A22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а</w:t>
      </w:r>
      <w:r w:rsidR="00A54A22" w:rsidRPr="00A54A2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талышында, преамбуладагы </w:t>
      </w:r>
      <w:r w:rsidRPr="00A54A2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жана бүткүл тексти боюнча </w:t>
      </w:r>
      <w:r w:rsidR="00A12F73" w:rsidRPr="00E503F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54A22" w:rsidRPr="00A54A22">
        <w:rPr>
          <w:rFonts w:ascii="Times New Roman" w:eastAsia="Calibri" w:hAnsi="Times New Roman" w:cs="Times New Roman"/>
          <w:bCs/>
          <w:color w:val="2B2B2B"/>
          <w:sz w:val="28"/>
          <w:szCs w:val="28"/>
          <w:lang w:val="ky-KG" w:eastAsia="ru-RU"/>
        </w:rPr>
        <w:t>Жаратылышты коргоо жана токой тармагын өнүктүрүүнүн республикалык жана жергиликтүү фонддорунун,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54A22" w:rsidRPr="00A54A22">
        <w:rPr>
          <w:rFonts w:ascii="Times New Roman" w:eastAsia="Calibri" w:hAnsi="Times New Roman" w:cs="Times New Roman"/>
          <w:bCs/>
          <w:color w:val="2B2B2B"/>
          <w:sz w:val="28"/>
          <w:szCs w:val="28"/>
          <w:lang w:val="ky-KG" w:eastAsia="ru-RU"/>
        </w:rPr>
        <w:t xml:space="preserve"> </w:t>
      </w:r>
      <w:r w:rsidR="00A54A22" w:rsidRPr="00A54A2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деген сөздөр алып салынсын</w:t>
      </w:r>
      <w:r w:rsidR="00A54A2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;</w:t>
      </w:r>
    </w:p>
    <w:p w:rsidR="00A54A22" w:rsidRDefault="00A54A22" w:rsidP="00A54A22">
      <w:pPr>
        <w:pStyle w:val="a3"/>
        <w:shd w:val="clear" w:color="auto" w:fill="FFFFFF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- 1 пункта:</w:t>
      </w:r>
    </w:p>
    <w:p w:rsidR="00A54A22" w:rsidRDefault="00A54A22" w:rsidP="00A54A22">
      <w:pPr>
        <w:pStyle w:val="a3"/>
        <w:shd w:val="clear" w:color="auto" w:fill="FFFFFF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төртүнчү жана бешинчи </w:t>
      </w:r>
      <w:r w:rsidRPr="009C1C4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абзац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тары</w:t>
      </w:r>
      <w:r w:rsidRPr="009C1C4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күчүн жоготту деп таанылсын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;</w:t>
      </w:r>
    </w:p>
    <w:p w:rsidR="00A54A22" w:rsidRDefault="007F21BD" w:rsidP="00A54A22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hyperlink r:id="rId9" w:anchor="p11" w:history="1">
        <w:r w:rsidR="00A54A22">
          <w:rPr>
            <w:rFonts w:ascii="Times New Roman" w:eastAsia="Calibri" w:hAnsi="Times New Roman" w:cs="Times New Roman"/>
            <w:sz w:val="28"/>
            <w:szCs w:val="28"/>
            <w:lang w:val="ky-KG" w:eastAsia="ru-RU"/>
          </w:rPr>
          <w:t xml:space="preserve">жана 2-1 тиркемелер </w:t>
        </w:r>
        <w:r w:rsidR="00A54A22" w:rsidRPr="009C1C47">
          <w:rPr>
            <w:rFonts w:ascii="Times New Roman" w:hAnsi="Times New Roman" w:cs="Times New Roman"/>
            <w:color w:val="2B2B2B"/>
            <w:sz w:val="28"/>
            <w:szCs w:val="28"/>
            <w:shd w:val="clear" w:color="auto" w:fill="FFFFFF"/>
            <w:lang w:val="ky-KG"/>
          </w:rPr>
          <w:t>күчүн жоготту деп таанылсын</w:t>
        </w:r>
        <w:r w:rsidR="00A54A22">
          <w:rPr>
            <w:rFonts w:ascii="Times New Roman" w:hAnsi="Times New Roman" w:cs="Times New Roman"/>
            <w:color w:val="2B2B2B"/>
            <w:sz w:val="28"/>
            <w:szCs w:val="28"/>
            <w:shd w:val="clear" w:color="auto" w:fill="FFFFFF"/>
            <w:lang w:val="ky-KG"/>
          </w:rPr>
          <w:t>;</w:t>
        </w:r>
      </w:hyperlink>
    </w:p>
    <w:p w:rsidR="00A54A22" w:rsidRDefault="00A54A22" w:rsidP="00A54A22">
      <w:pPr>
        <w:pStyle w:val="a3"/>
        <w:shd w:val="clear" w:color="auto" w:fill="FFFFFF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4 тиркемеде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а</w:t>
      </w:r>
      <w:r w:rsidRPr="00A54A2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талышында </w:t>
      </w:r>
      <w:r w:rsidR="00A12F73" w:rsidRPr="00E503F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A54A22">
        <w:rPr>
          <w:rFonts w:ascii="Times New Roman" w:eastAsia="Calibri" w:hAnsi="Times New Roman" w:cs="Times New Roman"/>
          <w:bCs/>
          <w:color w:val="2B2B2B"/>
          <w:sz w:val="28"/>
          <w:szCs w:val="28"/>
          <w:lang w:val="ky-KG" w:eastAsia="ru-RU"/>
        </w:rPr>
        <w:t>Жаратылышты коргоо жана токой тармагын өнүктүрүүнүн республикалык жана жергиликтүү фонддорунун,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A54A22">
        <w:rPr>
          <w:rFonts w:ascii="Times New Roman" w:eastAsia="Calibri" w:hAnsi="Times New Roman" w:cs="Times New Roman"/>
          <w:bCs/>
          <w:color w:val="2B2B2B"/>
          <w:sz w:val="28"/>
          <w:szCs w:val="28"/>
          <w:lang w:val="ky-KG" w:eastAsia="ru-RU"/>
        </w:rPr>
        <w:t xml:space="preserve"> </w:t>
      </w:r>
      <w:r w:rsidRPr="00A54A2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деген сөздөр алып салынсын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;</w:t>
      </w:r>
    </w:p>
    <w:p w:rsidR="00A54A22" w:rsidRDefault="00A54A22" w:rsidP="00A54A2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right="-1" w:firstLine="851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 w:rsidRPr="00A54A2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жогорудагы </w:t>
      </w:r>
      <w:r w:rsidRPr="0066735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токтом менен бекитилген</w:t>
      </w:r>
      <w:r w:rsidRPr="00A54A2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 «</w:t>
      </w:r>
      <w:r w:rsidRPr="00A54A22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Жаратылышты коргоо жана токой тармагын өнүктүрүүнүн республикалык жана жергиликтүү фонддорунун, токой жана аңчылык чарбаларынын, мамлекеттик жаратылыш коруктарынын жана мамлекеттик жаратылыш парктарынын кызматкерлеринин эмгек стажын белгилөөнүн тартиби жөнүндө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жободо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:</w:t>
      </w:r>
    </w:p>
    <w:p w:rsidR="00A54A22" w:rsidRDefault="00A54A22" w:rsidP="00A54A22">
      <w:pPr>
        <w:pStyle w:val="a3"/>
        <w:shd w:val="clear" w:color="auto" w:fill="FFFFFF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а</w:t>
      </w:r>
      <w:r w:rsidRPr="00A54A2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талышында жана бүткүл тексти боюнча </w:t>
      </w:r>
      <w:r w:rsidR="00A12F73" w:rsidRPr="00A54A2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«</w:t>
      </w:r>
      <w:r w:rsidRPr="00A54A22">
        <w:rPr>
          <w:rFonts w:ascii="Times New Roman" w:eastAsia="Calibri" w:hAnsi="Times New Roman" w:cs="Times New Roman"/>
          <w:bCs/>
          <w:color w:val="2B2B2B"/>
          <w:sz w:val="28"/>
          <w:szCs w:val="28"/>
          <w:lang w:val="ky-KG" w:eastAsia="ru-RU"/>
        </w:rPr>
        <w:t>Жаратылышты коргоо жана токой тармагын өнүктүрүүнүн республикалык жана жергиликтүү фонддорунун,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A54A22">
        <w:rPr>
          <w:rFonts w:ascii="Times New Roman" w:eastAsia="Calibri" w:hAnsi="Times New Roman" w:cs="Times New Roman"/>
          <w:bCs/>
          <w:color w:val="2B2B2B"/>
          <w:sz w:val="28"/>
          <w:szCs w:val="28"/>
          <w:lang w:val="ky-KG" w:eastAsia="ru-RU"/>
        </w:rPr>
        <w:t xml:space="preserve"> </w:t>
      </w:r>
      <w:r w:rsidRPr="00A54A2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деген сөздөр алып салынсын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.</w:t>
      </w:r>
    </w:p>
    <w:p w:rsidR="00A54A22" w:rsidRDefault="00A54A22" w:rsidP="00A54A22">
      <w:pPr>
        <w:pStyle w:val="a3"/>
        <w:shd w:val="clear" w:color="auto" w:fill="FFFFFF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5. </w:t>
      </w:r>
      <w:r w:rsidRPr="00A54A2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Курчап турган чөйрөнү коргоо жана токой </w:t>
      </w:r>
      <w:r w:rsidR="0039158B">
        <w:rPr>
          <w:rFonts w:ascii="Times New Roman" w:hAnsi="Times New Roman" w:cs="Times New Roman"/>
          <w:sz w:val="28"/>
          <w:szCs w:val="28"/>
          <w:lang w:val="ky-KG"/>
        </w:rPr>
        <w:t xml:space="preserve">чарбасы мамлекеттик агенттиги </w:t>
      </w:r>
      <w:r w:rsidR="0039158B" w:rsidRPr="00A54A2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39158B">
        <w:rPr>
          <w:rFonts w:ascii="Times New Roman" w:hAnsi="Times New Roman" w:cs="Times New Roman"/>
          <w:sz w:val="28"/>
          <w:szCs w:val="28"/>
          <w:lang w:val="ky-KG"/>
        </w:rPr>
        <w:t xml:space="preserve"> мыйзамдарында белгиленген тартипте:</w:t>
      </w:r>
    </w:p>
    <w:p w:rsidR="0039158B" w:rsidRDefault="0039158B" w:rsidP="00A54A22">
      <w:pPr>
        <w:pStyle w:val="a3"/>
        <w:shd w:val="clear" w:color="auto" w:fill="FFFFFF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бир айлык мөөнөттө өздөрүнүн түзүмдөрүн жана штаттык санын ушул токтомго ылайык келтирсин;</w:t>
      </w:r>
    </w:p>
    <w:p w:rsidR="0039158B" w:rsidRDefault="0039158B" w:rsidP="00A54A22">
      <w:pPr>
        <w:pStyle w:val="a3"/>
        <w:shd w:val="clear" w:color="auto" w:fill="FFFFFF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ушул токтомдун 1 пунктту боюнча иш-чараларды жүргүзүү үчүн комиссия түзүлсүн:</w:t>
      </w:r>
    </w:p>
    <w:p w:rsidR="0039158B" w:rsidRDefault="0039158B" w:rsidP="00A54A22">
      <w:pPr>
        <w:pStyle w:val="a3"/>
        <w:shd w:val="clear" w:color="auto" w:fill="FFFFFF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ушул токтомдон  келип чыгуучу башка чараларды көрүшсүн.</w:t>
      </w:r>
    </w:p>
    <w:p w:rsidR="0039158B" w:rsidRPr="001F0AA2" w:rsidRDefault="0039158B" w:rsidP="0039158B">
      <w:pPr>
        <w:pStyle w:val="HTML"/>
        <w:shd w:val="clear" w:color="auto" w:fill="FFFFFF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1F0AA2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4549B0" w:rsidRPr="001F0AA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1F0AA2">
        <w:rPr>
          <w:rFonts w:ascii="Times New Roman" w:hAnsi="Times New Roman" w:cs="Times New Roman"/>
          <w:sz w:val="28"/>
          <w:szCs w:val="28"/>
          <w:lang w:val="ky-KG"/>
        </w:rPr>
        <w:t>Төмөнкүлөр күчүн жоготту деп табылсын:</w:t>
      </w:r>
    </w:p>
    <w:p w:rsidR="001F0AA2" w:rsidRDefault="005A17F0" w:rsidP="001F0A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1F0AA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0AA2" w:rsidRPr="001F0AA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1F0AA2" w:rsidRPr="001F0AA2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2012-жылдын 12-июнундагы </w:t>
      </w:r>
      <w:r w:rsidR="001F0AA2" w:rsidRPr="001F0AA2">
        <w:rPr>
          <w:rFonts w:ascii="Times New Roman" w:hAnsi="Times New Roman" w:cs="Times New Roman"/>
          <w:sz w:val="28"/>
          <w:szCs w:val="28"/>
          <w:lang w:val="ky-KG"/>
        </w:rPr>
        <w:t xml:space="preserve">№400 </w:t>
      </w:r>
      <w:r w:rsidR="00A12F73" w:rsidRPr="00A54A2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«</w:t>
      </w:r>
      <w:r w:rsidR="001F0AA2" w:rsidRPr="0039158B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Кыргыз Республикасынын Өкмөтүнө караштуу Курчап турган </w:t>
      </w:r>
      <w:r w:rsidR="001F0AA2" w:rsidRPr="0039158B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lastRenderedPageBreak/>
        <w:t>чөйрөнү коргоо жана токой чарбасы мамлекеттик агенттигинин жаратылышты коргоо жана токой тармагын өнүктүрүү</w:t>
      </w:r>
      <w:r w:rsidR="001F0AA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нүн республикалык фонду жөнүндө жобону </w:t>
      </w:r>
      <w:r w:rsidR="001F0AA2" w:rsidRPr="0039158B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бекитүү тууралуу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F0AA2" w:rsidRPr="001F0AA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 токтому</w:t>
      </w:r>
      <w:r w:rsidR="001F0AA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;</w:t>
      </w:r>
    </w:p>
    <w:p w:rsidR="005A17F0" w:rsidRDefault="005A17F0" w:rsidP="005A17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2) </w:t>
      </w:r>
      <w:r w:rsidRPr="005A17F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Pr="005A17F0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2012-жылдын 9-октябрындагы </w:t>
      </w:r>
      <w:r w:rsidRPr="005A17F0">
        <w:rPr>
          <w:rFonts w:ascii="Times New Roman" w:hAnsi="Times New Roman" w:cs="Times New Roman"/>
          <w:sz w:val="28"/>
          <w:szCs w:val="28"/>
          <w:lang w:val="ky-KG"/>
        </w:rPr>
        <w:t xml:space="preserve">№696 </w:t>
      </w:r>
      <w:r w:rsidR="00A12F73" w:rsidRPr="00A54A2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«</w:t>
      </w:r>
      <w:r w:rsidRPr="001F0AA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Кыргыз Республикасында жаратылышты коргоо жана токой тармагын өнүктүрүүнүн республикалык жана жергиликтүү фонддорун түзүү жана каражаттарын пайдалануу жөнүндө жобону бекитүү тууралуу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A17F0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 токтому;</w:t>
      </w:r>
    </w:p>
    <w:p w:rsidR="005A17F0" w:rsidRDefault="005A17F0" w:rsidP="005A17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3) </w:t>
      </w:r>
      <w:r w:rsidRPr="005A17F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2016</w:t>
      </w:r>
      <w:r w:rsidRPr="005A17F0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-жылдын 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16</w:t>
      </w:r>
      <w:r w:rsidRPr="005A17F0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сентяб</w:t>
      </w:r>
      <w:r w:rsidRPr="005A17F0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рындагы </w:t>
      </w:r>
      <w:r w:rsidRPr="005A17F0">
        <w:rPr>
          <w:rFonts w:ascii="Times New Roman" w:hAnsi="Times New Roman" w:cs="Times New Roman"/>
          <w:sz w:val="28"/>
          <w:szCs w:val="28"/>
          <w:lang w:val="ky-KG"/>
        </w:rPr>
        <w:t>№</w:t>
      </w:r>
      <w:r>
        <w:rPr>
          <w:rFonts w:ascii="Times New Roman" w:hAnsi="Times New Roman" w:cs="Times New Roman"/>
          <w:sz w:val="28"/>
          <w:szCs w:val="28"/>
          <w:lang w:val="ky-KG"/>
        </w:rPr>
        <w:t>493</w:t>
      </w:r>
      <w:r w:rsidRPr="005A17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12F73" w:rsidRPr="00A54A2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«</w:t>
      </w:r>
      <w:r w:rsidRPr="005A17F0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Кыргыз Республикасынын Өкмөтүнүн 2012-жылдын 9-октябрындагы № 696 "Кыргыз Республикасында жаратылышты коргоо жана токой тармагын өнүктүрүүнүн республикалык жана жергиликтүү фонддорун түзүү жана каражаттарын пайдалануу жөнүндө жобону бекитүү тууралуу" токтомуна толуктоолорду киргизүү жөнүндө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A17F0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 токтому;</w:t>
      </w:r>
    </w:p>
    <w:p w:rsidR="005A17F0" w:rsidRDefault="005A17F0" w:rsidP="005A17F0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</w:pPr>
      <w:r w:rsidRPr="005A17F0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4) </w:t>
      </w:r>
      <w:r w:rsidRPr="005A17F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Pr="005A17F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2018</w:t>
      </w:r>
      <w:r w:rsidRPr="005A17F0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-жылдын </w:t>
      </w:r>
      <w:r w:rsidRPr="005A17F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22</w:t>
      </w:r>
      <w:r w:rsidRPr="005A17F0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</w:t>
      </w:r>
      <w:r w:rsidRPr="005A17F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янва</w:t>
      </w:r>
      <w:r w:rsidRPr="005A17F0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рындагы </w:t>
      </w:r>
      <w:r w:rsidRPr="005A17F0">
        <w:rPr>
          <w:rFonts w:ascii="Times New Roman" w:hAnsi="Times New Roman" w:cs="Times New Roman"/>
          <w:sz w:val="28"/>
          <w:szCs w:val="28"/>
          <w:lang w:val="ky-KG"/>
        </w:rPr>
        <w:t xml:space="preserve">№44 </w:t>
      </w:r>
      <w:r w:rsidR="00A12F73" w:rsidRPr="00A54A2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«</w:t>
      </w:r>
      <w:r w:rsidRPr="005A17F0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Кыргыз Республикасынын Өкмөтүнүн 2012-жылдын 9-октябрындагы № 696 "</w:t>
      </w:r>
      <w:r w:rsidRPr="005A17F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 Кыргыз Республикасынын Өкмөтүнүн айрым чечимдерине өзгөртүүлөрдү киргизүү жөнүндө</w:t>
      </w:r>
      <w:r w:rsidR="00A12F73" w:rsidRPr="00A12F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A17F0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 токтомунун 2, 3 и 4 пунктары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.</w:t>
      </w:r>
    </w:p>
    <w:p w:rsidR="005A17F0" w:rsidRDefault="005A17F0" w:rsidP="005A17F0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5A17F0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7. </w:t>
      </w:r>
      <w:r w:rsidRPr="005A17F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Ушул токтомдун аткарылышын контролдоо Кыргыз Республикасынын Өкмөтүнүн Аппаратынын агроөнөр жай комплекси жана экология бөлүмүнө жүктөлсүн.</w:t>
      </w:r>
    </w:p>
    <w:p w:rsidR="004549B0" w:rsidRPr="0039158B" w:rsidRDefault="00F152DB" w:rsidP="00F152DB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8. </w:t>
      </w:r>
      <w:r w:rsidR="0039158B" w:rsidRPr="003915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49B0" w:rsidRPr="0039158B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күчүнө кирет.</w:t>
      </w:r>
    </w:p>
    <w:p w:rsidR="004549B0" w:rsidRPr="0039158B" w:rsidRDefault="004549B0" w:rsidP="004549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549B0" w:rsidRPr="0039158B" w:rsidRDefault="004549B0" w:rsidP="004549B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549B0" w:rsidRPr="00322A3F" w:rsidRDefault="00F152DB" w:rsidP="004549B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 - министр</w:t>
      </w:r>
      <w:r w:rsidR="004549B0">
        <w:rPr>
          <w:rFonts w:ascii="Times New Roman" w:hAnsi="Times New Roman" w:cs="Times New Roman"/>
          <w:b/>
          <w:sz w:val="28"/>
          <w:szCs w:val="28"/>
        </w:rPr>
        <w:tab/>
      </w:r>
      <w:r w:rsidR="004549B0">
        <w:rPr>
          <w:rFonts w:ascii="Times New Roman" w:hAnsi="Times New Roman" w:cs="Times New Roman"/>
          <w:b/>
          <w:sz w:val="28"/>
          <w:szCs w:val="28"/>
        </w:rPr>
        <w:tab/>
      </w:r>
      <w:r w:rsidR="004549B0">
        <w:rPr>
          <w:rFonts w:ascii="Times New Roman" w:hAnsi="Times New Roman" w:cs="Times New Roman"/>
          <w:b/>
          <w:sz w:val="28"/>
          <w:szCs w:val="28"/>
        </w:rPr>
        <w:tab/>
      </w:r>
      <w:r w:rsidR="004549B0">
        <w:rPr>
          <w:rFonts w:ascii="Times New Roman" w:hAnsi="Times New Roman" w:cs="Times New Roman"/>
          <w:b/>
          <w:sz w:val="28"/>
          <w:szCs w:val="28"/>
        </w:rPr>
        <w:tab/>
      </w:r>
      <w:r w:rsidR="004549B0">
        <w:rPr>
          <w:rFonts w:ascii="Times New Roman" w:hAnsi="Times New Roman" w:cs="Times New Roman"/>
          <w:b/>
          <w:sz w:val="28"/>
          <w:szCs w:val="28"/>
        </w:rPr>
        <w:tab/>
      </w:r>
      <w:r w:rsidR="004549B0">
        <w:rPr>
          <w:rFonts w:ascii="Times New Roman" w:hAnsi="Times New Roman" w:cs="Times New Roman"/>
          <w:b/>
          <w:sz w:val="28"/>
          <w:szCs w:val="28"/>
        </w:rPr>
        <w:tab/>
        <w:t>М.</w:t>
      </w:r>
      <w:r w:rsidR="004549B0" w:rsidRPr="005D3F0A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="004549B0" w:rsidRPr="005D3F0A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5F0D36" w:rsidRDefault="007F21BD"/>
    <w:sectPr w:rsidR="005F0D36" w:rsidSect="00515D78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2DB" w:rsidRDefault="00F152DB" w:rsidP="00F152DB">
      <w:pPr>
        <w:spacing w:after="0" w:line="240" w:lineRule="auto"/>
      </w:pPr>
      <w:r>
        <w:separator/>
      </w:r>
    </w:p>
  </w:endnote>
  <w:endnote w:type="continuationSeparator" w:id="0">
    <w:p w:rsidR="00F152DB" w:rsidRDefault="00F152DB" w:rsidP="00F15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2DB" w:rsidRPr="00F152DB" w:rsidRDefault="00ED63B6">
    <w:pPr>
      <w:pStyle w:val="a7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sz w:val="20"/>
        <w:szCs w:val="20"/>
      </w:rPr>
      <w:t>Д</w:t>
    </w:r>
    <w:r w:rsidR="00F152DB" w:rsidRPr="00F152DB">
      <w:rPr>
        <w:rFonts w:ascii="Times New Roman" w:hAnsi="Times New Roman" w:cs="Times New Roman"/>
        <w:sz w:val="20"/>
        <w:szCs w:val="20"/>
      </w:rPr>
      <w:t>иректор</w:t>
    </w:r>
    <w:r>
      <w:rPr>
        <w:rFonts w:ascii="Times New Roman" w:hAnsi="Times New Roman" w:cs="Times New Roman"/>
        <w:sz w:val="20"/>
        <w:szCs w:val="20"/>
      </w:rPr>
      <w:t>дун</w:t>
    </w:r>
    <w:proofErr w:type="spellEnd"/>
    <w:r>
      <w:rPr>
        <w:rFonts w:ascii="Times New Roman" w:hAnsi="Times New Roman" w:cs="Times New Roman"/>
        <w:sz w:val="20"/>
        <w:szCs w:val="20"/>
      </w:rPr>
      <w:t xml:space="preserve"> м. а.</w:t>
    </w:r>
    <w:r w:rsidR="00072609">
      <w:rPr>
        <w:rFonts w:ascii="Times New Roman" w:hAnsi="Times New Roman" w:cs="Times New Roman"/>
        <w:sz w:val="20"/>
        <w:szCs w:val="20"/>
      </w:rPr>
      <w:t xml:space="preserve"> Э. </w:t>
    </w:r>
    <w:proofErr w:type="spellStart"/>
    <w:r w:rsidR="00072609">
      <w:rPr>
        <w:rFonts w:ascii="Times New Roman" w:hAnsi="Times New Roman" w:cs="Times New Roman"/>
        <w:sz w:val="20"/>
        <w:szCs w:val="20"/>
      </w:rPr>
      <w:t>Шерипов</w:t>
    </w:r>
    <w:proofErr w:type="spellEnd"/>
    <w:r w:rsidR="00072609">
      <w:rPr>
        <w:rFonts w:ascii="Times New Roman" w:hAnsi="Times New Roman" w:cs="Times New Roman"/>
        <w:sz w:val="20"/>
        <w:szCs w:val="20"/>
      </w:rPr>
      <w:t xml:space="preserve"> </w:t>
    </w:r>
    <w:r w:rsidR="00F152DB">
      <w:rPr>
        <w:rFonts w:ascii="Times New Roman" w:hAnsi="Times New Roman" w:cs="Times New Roman"/>
        <w:sz w:val="20"/>
        <w:szCs w:val="20"/>
      </w:rPr>
      <w:tab/>
    </w:r>
    <w:r w:rsidR="00F152DB">
      <w:rPr>
        <w:rFonts w:ascii="Times New Roman" w:hAnsi="Times New Roman" w:cs="Times New Roman"/>
        <w:sz w:val="20"/>
        <w:szCs w:val="20"/>
      </w:rPr>
      <w:tab/>
    </w:r>
    <w:proofErr w:type="spellStart"/>
    <w:r w:rsidR="00E503FF" w:rsidRPr="00E503FF">
      <w:rPr>
        <w:rStyle w:val="ab"/>
        <w:rFonts w:ascii="Times New Roman" w:hAnsi="Times New Roman" w:cs="Times New Roman"/>
        <w:b w:val="0"/>
        <w:color w:val="333333"/>
        <w:sz w:val="20"/>
        <w:szCs w:val="20"/>
        <w:shd w:val="clear" w:color="auto" w:fill="FFFFFF"/>
      </w:rPr>
      <w:t>Ченемдик-укуктук</w:t>
    </w:r>
    <w:proofErr w:type="spellEnd"/>
    <w:r w:rsidR="00E503FF" w:rsidRPr="00E503FF">
      <w:rPr>
        <w:rStyle w:val="ab"/>
        <w:rFonts w:ascii="Times New Roman" w:hAnsi="Times New Roman" w:cs="Times New Roman"/>
        <w:b w:val="0"/>
        <w:color w:val="333333"/>
        <w:sz w:val="20"/>
        <w:szCs w:val="20"/>
        <w:shd w:val="clear" w:color="auto" w:fill="FFFFFF"/>
      </w:rPr>
      <w:t xml:space="preserve"> </w:t>
    </w:r>
    <w:proofErr w:type="spellStart"/>
    <w:r w:rsidR="00E503FF" w:rsidRPr="00E503FF">
      <w:rPr>
        <w:rStyle w:val="ab"/>
        <w:rFonts w:ascii="Times New Roman" w:hAnsi="Times New Roman" w:cs="Times New Roman"/>
        <w:b w:val="0"/>
        <w:color w:val="333333"/>
        <w:sz w:val="20"/>
        <w:szCs w:val="20"/>
        <w:shd w:val="clear" w:color="auto" w:fill="FFFFFF"/>
      </w:rPr>
      <w:t>камсыздоо</w:t>
    </w:r>
    <w:proofErr w:type="spellEnd"/>
    <w:r w:rsidR="00E503FF" w:rsidRPr="00E503FF">
      <w:rPr>
        <w:rStyle w:val="ab"/>
        <w:rFonts w:ascii="Times New Roman" w:hAnsi="Times New Roman" w:cs="Times New Roman"/>
        <w:b w:val="0"/>
        <w:color w:val="333333"/>
        <w:sz w:val="20"/>
        <w:szCs w:val="20"/>
        <w:shd w:val="clear" w:color="auto" w:fill="FFFFFF"/>
      </w:rPr>
      <w:t xml:space="preserve"> </w:t>
    </w:r>
    <w:proofErr w:type="spellStart"/>
    <w:r w:rsidR="00E503FF" w:rsidRPr="00E503FF">
      <w:rPr>
        <w:rStyle w:val="ab"/>
        <w:rFonts w:ascii="Times New Roman" w:hAnsi="Times New Roman" w:cs="Times New Roman"/>
        <w:b w:val="0"/>
        <w:color w:val="333333"/>
        <w:sz w:val="20"/>
        <w:szCs w:val="20"/>
        <w:shd w:val="clear" w:color="auto" w:fill="FFFFFF"/>
      </w:rPr>
      <w:t>бө</w:t>
    </w:r>
    <w:proofErr w:type="gramStart"/>
    <w:r w:rsidR="00E503FF" w:rsidRPr="00E503FF">
      <w:rPr>
        <w:rStyle w:val="ab"/>
        <w:rFonts w:ascii="Times New Roman" w:hAnsi="Times New Roman" w:cs="Times New Roman"/>
        <w:b w:val="0"/>
        <w:color w:val="333333"/>
        <w:sz w:val="20"/>
        <w:szCs w:val="20"/>
        <w:shd w:val="clear" w:color="auto" w:fill="FFFFFF"/>
      </w:rPr>
      <w:t>л</w:t>
    </w:r>
    <w:proofErr w:type="gramEnd"/>
    <w:r w:rsidR="00E503FF" w:rsidRPr="00E503FF">
      <w:rPr>
        <w:rStyle w:val="ab"/>
        <w:rFonts w:ascii="Times New Roman" w:hAnsi="Times New Roman" w:cs="Times New Roman"/>
        <w:b w:val="0"/>
        <w:color w:val="333333"/>
        <w:sz w:val="20"/>
        <w:szCs w:val="20"/>
        <w:shd w:val="clear" w:color="auto" w:fill="FFFFFF"/>
      </w:rPr>
      <w:t>үмү</w:t>
    </w:r>
    <w:proofErr w:type="spellEnd"/>
    <w:r w:rsidR="00E503FF">
      <w:rPr>
        <w:rFonts w:ascii="Arial" w:hAnsi="Arial" w:cs="Arial"/>
        <w:color w:val="333333"/>
        <w:sz w:val="20"/>
        <w:szCs w:val="20"/>
        <w:shd w:val="clear" w:color="auto" w:fill="FFFFFF"/>
      </w:rPr>
      <w:t>  </w:t>
    </w:r>
  </w:p>
  <w:p w:rsidR="00F152DB" w:rsidRDefault="00E503FF">
    <w:pPr>
      <w:pStyle w:val="a7"/>
      <w:rPr>
        <w:rFonts w:ascii="Times New Roman" w:hAnsi="Times New Roman" w:cs="Times New Roman"/>
        <w:sz w:val="20"/>
        <w:szCs w:val="20"/>
      </w:rPr>
    </w:pPr>
    <w:r w:rsidRPr="00F152DB">
      <w:rPr>
        <w:rFonts w:ascii="Times New Roman" w:hAnsi="Times New Roman" w:cs="Times New Roman"/>
        <w:sz w:val="20"/>
        <w:szCs w:val="20"/>
      </w:rPr>
      <w:t>2019</w:t>
    </w:r>
    <w:r>
      <w:rPr>
        <w:rFonts w:ascii="Times New Roman" w:hAnsi="Times New Roman" w:cs="Times New Roman"/>
        <w:sz w:val="20"/>
        <w:szCs w:val="20"/>
      </w:rPr>
      <w:t xml:space="preserve"> ж.</w:t>
    </w:r>
    <w:r w:rsidRPr="00F152DB">
      <w:rPr>
        <w:rFonts w:ascii="Times New Roman" w:hAnsi="Times New Roman" w:cs="Times New Roman"/>
        <w:sz w:val="20"/>
        <w:szCs w:val="20"/>
      </w:rPr>
      <w:t xml:space="preserve"> </w:t>
    </w:r>
    <w:r w:rsidR="00F152DB" w:rsidRPr="00F152DB">
      <w:rPr>
        <w:rFonts w:ascii="Times New Roman" w:hAnsi="Times New Roman" w:cs="Times New Roman"/>
        <w:sz w:val="20"/>
        <w:szCs w:val="20"/>
      </w:rPr>
      <w:t>__________</w:t>
    </w:r>
    <w:r>
      <w:rPr>
        <w:rFonts w:ascii="Times New Roman" w:hAnsi="Times New Roman" w:cs="Times New Roman"/>
        <w:sz w:val="20"/>
        <w:szCs w:val="20"/>
      </w:rPr>
      <w:t>____</w:t>
    </w:r>
    <w:r w:rsidR="00F152DB" w:rsidRPr="00F152DB">
      <w:rPr>
        <w:rFonts w:ascii="Times New Roman" w:hAnsi="Times New Roman" w:cs="Times New Roman"/>
        <w:sz w:val="20"/>
        <w:szCs w:val="20"/>
      </w:rPr>
      <w:t xml:space="preserve"> </w:t>
    </w:r>
    <w:r w:rsidR="00F152DB">
      <w:rPr>
        <w:rFonts w:ascii="Times New Roman" w:hAnsi="Times New Roman" w:cs="Times New Roman"/>
        <w:sz w:val="20"/>
        <w:szCs w:val="20"/>
      </w:rPr>
      <w:t xml:space="preserve">                                                               </w:t>
    </w:r>
    <w:r>
      <w:rPr>
        <w:rFonts w:ascii="Times New Roman" w:hAnsi="Times New Roman" w:cs="Times New Roman"/>
        <w:sz w:val="20"/>
        <w:szCs w:val="20"/>
      </w:rPr>
      <w:t xml:space="preserve">              </w:t>
    </w:r>
    <w:proofErr w:type="spellStart"/>
    <w:r w:rsidR="00F152DB">
      <w:rPr>
        <w:rFonts w:ascii="Times New Roman" w:hAnsi="Times New Roman" w:cs="Times New Roman"/>
        <w:sz w:val="20"/>
        <w:szCs w:val="20"/>
      </w:rPr>
      <w:t>Сыдыков</w:t>
    </w:r>
    <w:proofErr w:type="spellEnd"/>
    <w:r w:rsidR="00F152DB">
      <w:rPr>
        <w:rFonts w:ascii="Times New Roman" w:hAnsi="Times New Roman" w:cs="Times New Roman"/>
        <w:sz w:val="20"/>
        <w:szCs w:val="20"/>
      </w:rPr>
      <w:t xml:space="preserve"> Н. </w:t>
    </w:r>
    <w:r>
      <w:rPr>
        <w:rFonts w:ascii="Times New Roman" w:hAnsi="Times New Roman" w:cs="Times New Roman"/>
        <w:sz w:val="20"/>
        <w:szCs w:val="20"/>
      </w:rPr>
      <w:t>2019 ж.</w:t>
    </w:r>
    <w:r w:rsidR="00F152DB">
      <w:rPr>
        <w:rFonts w:ascii="Times New Roman" w:hAnsi="Times New Roman" w:cs="Times New Roman"/>
        <w:sz w:val="20"/>
        <w:szCs w:val="20"/>
      </w:rPr>
      <w:t xml:space="preserve"> ________</w:t>
    </w:r>
  </w:p>
  <w:p w:rsidR="00E503FF" w:rsidRPr="00F152DB" w:rsidRDefault="00E503FF">
    <w:pPr>
      <w:pStyle w:val="a7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____________________</w:t>
    </w:r>
    <w:r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                        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2DB" w:rsidRDefault="00F152DB" w:rsidP="00F152DB">
      <w:pPr>
        <w:spacing w:after="0" w:line="240" w:lineRule="auto"/>
      </w:pPr>
      <w:r>
        <w:separator/>
      </w:r>
    </w:p>
  </w:footnote>
  <w:footnote w:type="continuationSeparator" w:id="0">
    <w:p w:rsidR="00F152DB" w:rsidRDefault="00F152DB" w:rsidP="00F15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85E2D"/>
    <w:multiLevelType w:val="hybridMultilevel"/>
    <w:tmpl w:val="CC92A690"/>
    <w:lvl w:ilvl="0" w:tplc="FFCA82E4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14E14A0"/>
    <w:multiLevelType w:val="multilevel"/>
    <w:tmpl w:val="F79234A0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9B0"/>
    <w:rsid w:val="00072609"/>
    <w:rsid w:val="000A5F13"/>
    <w:rsid w:val="000E1106"/>
    <w:rsid w:val="001F0AA2"/>
    <w:rsid w:val="0039158B"/>
    <w:rsid w:val="004549B0"/>
    <w:rsid w:val="005A17F0"/>
    <w:rsid w:val="0066735C"/>
    <w:rsid w:val="007E7070"/>
    <w:rsid w:val="0086100E"/>
    <w:rsid w:val="009B3E4F"/>
    <w:rsid w:val="009C1C47"/>
    <w:rsid w:val="00A12F73"/>
    <w:rsid w:val="00A54A22"/>
    <w:rsid w:val="00AC395A"/>
    <w:rsid w:val="00AE55E0"/>
    <w:rsid w:val="00D7349D"/>
    <w:rsid w:val="00E503FF"/>
    <w:rsid w:val="00EC2967"/>
    <w:rsid w:val="00ED63B6"/>
    <w:rsid w:val="00F1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9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549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296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39158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158B"/>
    <w:rPr>
      <w:rFonts w:ascii="Consolas" w:hAnsi="Consolas" w:cs="Consolas"/>
      <w:sz w:val="20"/>
      <w:szCs w:val="20"/>
    </w:rPr>
  </w:style>
  <w:style w:type="paragraph" w:customStyle="1" w:styleId="a6">
    <w:name w:val="a6"/>
    <w:basedOn w:val="a"/>
    <w:rsid w:val="005A1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15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52DB"/>
  </w:style>
  <w:style w:type="paragraph" w:styleId="a7">
    <w:name w:val="footer"/>
    <w:basedOn w:val="a"/>
    <w:link w:val="a8"/>
    <w:uiPriority w:val="99"/>
    <w:unhideWhenUsed/>
    <w:rsid w:val="00F15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52DB"/>
  </w:style>
  <w:style w:type="paragraph" w:styleId="a9">
    <w:name w:val="Balloon Text"/>
    <w:basedOn w:val="a"/>
    <w:link w:val="aa"/>
    <w:uiPriority w:val="99"/>
    <w:semiHidden/>
    <w:unhideWhenUsed/>
    <w:rsid w:val="00F15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52DB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E503F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9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549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296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39158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158B"/>
    <w:rPr>
      <w:rFonts w:ascii="Consolas" w:hAnsi="Consolas" w:cs="Consolas"/>
      <w:sz w:val="20"/>
      <w:szCs w:val="20"/>
    </w:rPr>
  </w:style>
  <w:style w:type="paragraph" w:customStyle="1" w:styleId="a6">
    <w:name w:val="a6"/>
    <w:basedOn w:val="a"/>
    <w:rsid w:val="005A1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15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52DB"/>
  </w:style>
  <w:style w:type="paragraph" w:styleId="a7">
    <w:name w:val="footer"/>
    <w:basedOn w:val="a"/>
    <w:link w:val="a8"/>
    <w:uiPriority w:val="99"/>
    <w:unhideWhenUsed/>
    <w:rsid w:val="00F15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52DB"/>
  </w:style>
  <w:style w:type="paragraph" w:styleId="a9">
    <w:name w:val="Balloon Text"/>
    <w:basedOn w:val="a"/>
    <w:link w:val="aa"/>
    <w:uiPriority w:val="99"/>
    <w:semiHidden/>
    <w:unhideWhenUsed/>
    <w:rsid w:val="00F15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52DB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E503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97487/50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9B1B4-46B9-4AC2-B84C-BCC540D14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11</cp:revision>
  <cp:lastPrinted>2019-11-20T03:48:00Z</cp:lastPrinted>
  <dcterms:created xsi:type="dcterms:W3CDTF">2019-11-17T09:25:00Z</dcterms:created>
  <dcterms:modified xsi:type="dcterms:W3CDTF">2019-11-20T03:49:00Z</dcterms:modified>
</cp:coreProperties>
</file>